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AEF34" w14:textId="77777777" w:rsidR="00765590" w:rsidRPr="00765590" w:rsidRDefault="00765590" w:rsidP="00765590">
      <w:pPr>
        <w:ind w:left="708" w:hanging="708"/>
        <w:jc w:val="center"/>
        <w:rPr>
          <w:rFonts w:ascii="Arial" w:hAnsi="Arial" w:cs="Arial"/>
          <w:b/>
          <w:bCs/>
        </w:rPr>
      </w:pPr>
      <w:r w:rsidRPr="00765590">
        <w:rPr>
          <w:rFonts w:ascii="Arial" w:hAnsi="Arial" w:cs="Arial"/>
          <w:b/>
          <w:bCs/>
        </w:rPr>
        <w:t>EN CANCÚN LA TRANSFORMACIÓN ES UNA REALIDAD: ANA PATY PERALTA</w:t>
      </w:r>
    </w:p>
    <w:p w14:paraId="24877290" w14:textId="77777777" w:rsidR="00765590" w:rsidRPr="00765590" w:rsidRDefault="00765590" w:rsidP="00765590">
      <w:pPr>
        <w:jc w:val="both"/>
        <w:rPr>
          <w:rFonts w:ascii="Arial" w:hAnsi="Arial" w:cs="Arial"/>
        </w:rPr>
      </w:pPr>
    </w:p>
    <w:p w14:paraId="7B42BB87" w14:textId="16A8200C" w:rsidR="00765590" w:rsidRPr="00765590" w:rsidRDefault="00765590" w:rsidP="00765590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>Inician obras de bienestar en la Supermanzana 249</w:t>
      </w:r>
    </w:p>
    <w:p w14:paraId="4A21133E" w14:textId="77777777" w:rsidR="00765590" w:rsidRPr="00765590" w:rsidRDefault="00765590" w:rsidP="00765590">
      <w:pPr>
        <w:jc w:val="both"/>
        <w:rPr>
          <w:rFonts w:ascii="Arial" w:hAnsi="Arial" w:cs="Arial"/>
        </w:rPr>
      </w:pPr>
    </w:p>
    <w:p w14:paraId="71EC0C42" w14:textId="77777777" w:rsidR="00765590" w:rsidRPr="00765590" w:rsidRDefault="00765590" w:rsidP="00765590">
      <w:pPr>
        <w:jc w:val="both"/>
        <w:rPr>
          <w:rFonts w:ascii="Arial" w:hAnsi="Arial" w:cs="Arial"/>
        </w:rPr>
      </w:pPr>
      <w:r w:rsidRPr="00765590">
        <w:rPr>
          <w:rFonts w:ascii="Arial" w:hAnsi="Arial" w:cs="Arial"/>
          <w:b/>
          <w:bCs/>
        </w:rPr>
        <w:t>Cancún, Q. R., a 20 de agosto de 2024.-</w:t>
      </w:r>
      <w:r w:rsidRPr="00765590">
        <w:rPr>
          <w:rFonts w:ascii="Arial" w:hAnsi="Arial" w:cs="Arial"/>
        </w:rPr>
        <w:t xml:space="preserve"> En un claro ejemplo de compromiso con el bienestar de las familias y la mejora de su calidad de vida, la </w:t>
      </w:r>
      <w:proofErr w:type="gramStart"/>
      <w:r w:rsidRPr="00765590">
        <w:rPr>
          <w:rFonts w:ascii="Arial" w:hAnsi="Arial" w:cs="Arial"/>
        </w:rPr>
        <w:t>Presidenta</w:t>
      </w:r>
      <w:proofErr w:type="gramEnd"/>
      <w:r w:rsidRPr="00765590">
        <w:rPr>
          <w:rFonts w:ascii="Arial" w:hAnsi="Arial" w:cs="Arial"/>
        </w:rPr>
        <w:t xml:space="preserve"> Municipal Ana Paty Peralta junto a la gobernadora Mara Lezama, dieron el banderazo inaugural para la construcción de un nuevo parque en la colonia Cielo Nuevo, proyecto que beneficiará a más de 25 mil ciudadanos.</w:t>
      </w:r>
    </w:p>
    <w:p w14:paraId="079F3EE9" w14:textId="77777777" w:rsidR="00765590" w:rsidRPr="00765590" w:rsidRDefault="00765590" w:rsidP="00765590">
      <w:pPr>
        <w:jc w:val="both"/>
        <w:rPr>
          <w:rFonts w:ascii="Arial" w:hAnsi="Arial" w:cs="Arial"/>
        </w:rPr>
      </w:pPr>
    </w:p>
    <w:p w14:paraId="033D1896" w14:textId="77777777" w:rsidR="00765590" w:rsidRPr="00765590" w:rsidRDefault="00765590" w:rsidP="00765590">
      <w:p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 xml:space="preserve">“Hoy Cielo Nuevo, gracias a la inversión del Gobierno del Estado, tiene su preescolar Tumben </w:t>
      </w:r>
      <w:proofErr w:type="spellStart"/>
      <w:r w:rsidRPr="00765590">
        <w:rPr>
          <w:rFonts w:ascii="Arial" w:hAnsi="Arial" w:cs="Arial"/>
        </w:rPr>
        <w:t>Ka’an</w:t>
      </w:r>
      <w:proofErr w:type="spellEnd"/>
      <w:r w:rsidRPr="00765590">
        <w:rPr>
          <w:rFonts w:ascii="Arial" w:hAnsi="Arial" w:cs="Arial"/>
        </w:rPr>
        <w:t xml:space="preserve">, su primaria Miguel Vidal Alcocer y próximamente tendrá su Centro de Atención Múltiple para Adolescentes. Desde el gobierno municipal nos unimos e invertimos en este nuevo parque”, expresó la </w:t>
      </w:r>
      <w:proofErr w:type="gramStart"/>
      <w:r w:rsidRPr="00765590">
        <w:rPr>
          <w:rFonts w:ascii="Arial" w:hAnsi="Arial" w:cs="Arial"/>
        </w:rPr>
        <w:t>Alcaldesa</w:t>
      </w:r>
      <w:proofErr w:type="gramEnd"/>
      <w:r w:rsidRPr="00765590">
        <w:rPr>
          <w:rFonts w:ascii="Arial" w:hAnsi="Arial" w:cs="Arial"/>
        </w:rPr>
        <w:t xml:space="preserve"> frente a decenas de residentes de la Supermanzana 249.</w:t>
      </w:r>
    </w:p>
    <w:p w14:paraId="59E4DED9" w14:textId="77777777" w:rsidR="00765590" w:rsidRPr="00765590" w:rsidRDefault="00765590" w:rsidP="00765590">
      <w:p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 xml:space="preserve"> </w:t>
      </w:r>
    </w:p>
    <w:p w14:paraId="3C46190E" w14:textId="77777777" w:rsidR="00765590" w:rsidRPr="00765590" w:rsidRDefault="00765590" w:rsidP="00765590">
      <w:p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 xml:space="preserve">Mencionó que este espacio no solamente embellecerá la imagen urbana, sino que también fomentará la convivencia, la salud y el bienestar de las familias, ya que será un lugar de encuentro donde niños, jóvenes y adultos podrán disfrutar de un entorno natural, practicar deportes y fortalecer los lazos comunitarios. </w:t>
      </w:r>
    </w:p>
    <w:p w14:paraId="683BFFFB" w14:textId="77777777" w:rsidR="00765590" w:rsidRPr="00765590" w:rsidRDefault="00765590" w:rsidP="00765590">
      <w:pPr>
        <w:jc w:val="both"/>
        <w:rPr>
          <w:rFonts w:ascii="Arial" w:hAnsi="Arial" w:cs="Arial"/>
        </w:rPr>
      </w:pPr>
    </w:p>
    <w:p w14:paraId="60D82E7A" w14:textId="77777777" w:rsidR="00765590" w:rsidRPr="00765590" w:rsidRDefault="00765590" w:rsidP="00765590">
      <w:p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 xml:space="preserve">Asimismo, aprovechó para agradecer al Comité de Contraloría Social y a los vecinos que se suman al trabajo en equipo, para supervisar las obras. “¡Muchas gracias!, unidos seguiremos transformando Cancún y construyendo un futuro más próspero para las familias de hoy y para las nuevas generaciones”, dijo. </w:t>
      </w:r>
    </w:p>
    <w:p w14:paraId="607BE68B" w14:textId="77777777" w:rsidR="00765590" w:rsidRPr="00765590" w:rsidRDefault="00765590" w:rsidP="00765590">
      <w:pPr>
        <w:jc w:val="both"/>
        <w:rPr>
          <w:rFonts w:ascii="Arial" w:hAnsi="Arial" w:cs="Arial"/>
        </w:rPr>
      </w:pPr>
    </w:p>
    <w:p w14:paraId="0C4855BD" w14:textId="77777777" w:rsidR="00765590" w:rsidRPr="00765590" w:rsidRDefault="00765590" w:rsidP="00765590">
      <w:p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 xml:space="preserve">Por su parte, la gobernadora Mara Lezama, destacó que en este gobierno humanista y progresista se continuarán recuperando espacios públicos y mejorando infraestructura para la educación, para el deporte, para la cultura y la convivencia familiar. </w:t>
      </w:r>
    </w:p>
    <w:p w14:paraId="4E0DF512" w14:textId="77777777" w:rsidR="00765590" w:rsidRPr="00765590" w:rsidRDefault="00765590" w:rsidP="00765590">
      <w:pPr>
        <w:jc w:val="both"/>
        <w:rPr>
          <w:rFonts w:ascii="Arial" w:hAnsi="Arial" w:cs="Arial"/>
        </w:rPr>
      </w:pPr>
    </w:p>
    <w:p w14:paraId="087FA356" w14:textId="77777777" w:rsidR="00765590" w:rsidRPr="00765590" w:rsidRDefault="00765590" w:rsidP="00765590">
      <w:p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 xml:space="preserve">Para finalizar, el secretario municipal de Obras Públicas y Servicios, Salvador Diego Alarcón, informó que esta obra integral, digna y moderna, que se realizará con el Fondo de Aportaciones para la Infraestructura Social Municipal y de las Demarcaciones Territoriales del Distrito Federal (FAISMUN), contará con áreas verdes, áreas deportivas, andadores, bancas, juegos infantiles, sombrillas y luminarias, para el disfrute y seguridad de todos los </w:t>
      </w:r>
      <w:proofErr w:type="spellStart"/>
      <w:r w:rsidRPr="00765590">
        <w:rPr>
          <w:rFonts w:ascii="Arial" w:hAnsi="Arial" w:cs="Arial"/>
        </w:rPr>
        <w:t>benitojuarenses</w:t>
      </w:r>
      <w:proofErr w:type="spellEnd"/>
      <w:r w:rsidRPr="00765590">
        <w:rPr>
          <w:rFonts w:ascii="Arial" w:hAnsi="Arial" w:cs="Arial"/>
        </w:rPr>
        <w:t xml:space="preserve">. </w:t>
      </w:r>
    </w:p>
    <w:p w14:paraId="23A9CE05" w14:textId="77777777" w:rsidR="00765590" w:rsidRPr="00765590" w:rsidRDefault="00765590" w:rsidP="00765590">
      <w:pPr>
        <w:jc w:val="both"/>
        <w:rPr>
          <w:rFonts w:ascii="Arial" w:hAnsi="Arial" w:cs="Arial"/>
        </w:rPr>
      </w:pPr>
    </w:p>
    <w:p w14:paraId="44515D00" w14:textId="3C1BE329" w:rsidR="00765590" w:rsidRPr="00765590" w:rsidRDefault="00765590" w:rsidP="00765590">
      <w:p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>Al término de este inicio de obra, autoridades estatales y municipales atendieron y solucionaron gestiones de manera rápida, como la entrega del acta de nacimiento del ciudadano Pablo Gonzále</w:t>
      </w:r>
      <w:r w:rsidR="00966C20">
        <w:rPr>
          <w:rFonts w:ascii="Arial" w:hAnsi="Arial" w:cs="Arial"/>
        </w:rPr>
        <w:t>z</w:t>
      </w:r>
      <w:r w:rsidRPr="00765590">
        <w:rPr>
          <w:rFonts w:ascii="Arial" w:hAnsi="Arial" w:cs="Arial"/>
        </w:rPr>
        <w:t xml:space="preserve"> Rodas, entre otras.  </w:t>
      </w:r>
    </w:p>
    <w:p w14:paraId="006991E9" w14:textId="77777777" w:rsidR="00765590" w:rsidRPr="00765590" w:rsidRDefault="00765590" w:rsidP="00765590">
      <w:pPr>
        <w:jc w:val="both"/>
        <w:rPr>
          <w:rFonts w:ascii="Arial" w:hAnsi="Arial" w:cs="Arial"/>
        </w:rPr>
      </w:pPr>
    </w:p>
    <w:p w14:paraId="6D0F4101" w14:textId="0263FB7B" w:rsidR="00765590" w:rsidRPr="00765590" w:rsidRDefault="00765590" w:rsidP="00765590">
      <w:pPr>
        <w:jc w:val="center"/>
        <w:rPr>
          <w:rFonts w:ascii="Arial" w:hAnsi="Arial" w:cs="Arial"/>
          <w:b/>
          <w:bCs/>
        </w:rPr>
      </w:pPr>
      <w:r w:rsidRPr="00765590">
        <w:rPr>
          <w:rFonts w:ascii="Arial" w:hAnsi="Arial" w:cs="Arial"/>
          <w:b/>
          <w:bCs/>
        </w:rPr>
        <w:t>****</w:t>
      </w:r>
      <w:r>
        <w:rPr>
          <w:rFonts w:ascii="Arial" w:hAnsi="Arial" w:cs="Arial"/>
          <w:b/>
          <w:bCs/>
        </w:rPr>
        <w:t>********</w:t>
      </w:r>
    </w:p>
    <w:p w14:paraId="7D3DA764" w14:textId="77777777" w:rsidR="00765590" w:rsidRPr="00765590" w:rsidRDefault="00765590" w:rsidP="00765590">
      <w:pPr>
        <w:jc w:val="center"/>
        <w:rPr>
          <w:rFonts w:ascii="Arial" w:hAnsi="Arial" w:cs="Arial"/>
          <w:b/>
          <w:bCs/>
        </w:rPr>
      </w:pPr>
      <w:r w:rsidRPr="00765590">
        <w:rPr>
          <w:rFonts w:ascii="Arial" w:hAnsi="Arial" w:cs="Arial"/>
          <w:b/>
          <w:bCs/>
        </w:rPr>
        <w:t>CAJA DE DATOS</w:t>
      </w:r>
    </w:p>
    <w:p w14:paraId="1030A5E7" w14:textId="77777777" w:rsidR="00765590" w:rsidRPr="00765590" w:rsidRDefault="00765590" w:rsidP="00765590">
      <w:pPr>
        <w:jc w:val="both"/>
        <w:rPr>
          <w:rFonts w:ascii="Arial" w:hAnsi="Arial" w:cs="Arial"/>
        </w:rPr>
      </w:pPr>
    </w:p>
    <w:p w14:paraId="414BA249" w14:textId="77777777" w:rsidR="00765590" w:rsidRDefault="00765590" w:rsidP="00765590">
      <w:p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>Descripción del proyecto:</w:t>
      </w:r>
    </w:p>
    <w:p w14:paraId="086E9865" w14:textId="77777777" w:rsidR="00765590" w:rsidRPr="00765590" w:rsidRDefault="00765590" w:rsidP="00765590">
      <w:pPr>
        <w:jc w:val="both"/>
        <w:rPr>
          <w:rFonts w:ascii="Arial" w:hAnsi="Arial" w:cs="Arial"/>
        </w:rPr>
      </w:pPr>
    </w:p>
    <w:p w14:paraId="0D9DA736" w14:textId="15D909AD" w:rsidR="00765590" w:rsidRPr="00765590" w:rsidRDefault="00765590" w:rsidP="00765590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>66.13 m2. de construcción de andadores de concreto.</w:t>
      </w:r>
    </w:p>
    <w:p w14:paraId="74246A2D" w14:textId="4254E10D" w:rsidR="00765590" w:rsidRPr="00765590" w:rsidRDefault="00765590" w:rsidP="00765590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>806 m2. de colocación de pasto alfombra de 7mm. De altura</w:t>
      </w:r>
    </w:p>
    <w:p w14:paraId="340A3CF4" w14:textId="4D4A9A32" w:rsidR="00765590" w:rsidRPr="00765590" w:rsidRDefault="00765590" w:rsidP="00765590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>11 piezas de colocación de juego infantil metálico.</w:t>
      </w:r>
    </w:p>
    <w:p w14:paraId="07D1392E" w14:textId="420A4E46" w:rsidR="00765590" w:rsidRPr="00765590" w:rsidRDefault="00765590" w:rsidP="00765590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>1 pieza de colocación de juego infantil incluyente metálico.</w:t>
      </w:r>
    </w:p>
    <w:p w14:paraId="008B59B4" w14:textId="2069B2AA" w:rsidR="00765590" w:rsidRPr="00765590" w:rsidRDefault="00765590" w:rsidP="00765590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>12 piezas de colocación de mobiliario (bancas).</w:t>
      </w:r>
    </w:p>
    <w:p w14:paraId="7CFD0682" w14:textId="11F7F86E" w:rsidR="00765590" w:rsidRPr="00765590" w:rsidRDefault="00765590" w:rsidP="00765590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>106 ml. de cercado perimetral en área de juegos infantiles.</w:t>
      </w:r>
    </w:p>
    <w:p w14:paraId="11EFAB4E" w14:textId="7102512D" w:rsidR="00765590" w:rsidRPr="00765590" w:rsidRDefault="00765590" w:rsidP="00765590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>59 m2. de colocación de velaría arquitectónica textil.</w:t>
      </w:r>
    </w:p>
    <w:p w14:paraId="328B9AF1" w14:textId="00F1148D" w:rsidR="00765590" w:rsidRPr="00765590" w:rsidRDefault="00765590" w:rsidP="00765590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765590">
        <w:rPr>
          <w:rFonts w:ascii="Arial" w:hAnsi="Arial" w:cs="Arial"/>
        </w:rPr>
        <w:t>6 piezas de colocación de sombrilla de estructura metálica de 3 m. de altura.</w:t>
      </w:r>
    </w:p>
    <w:p w14:paraId="11DE9F1C" w14:textId="3BAE1999" w:rsidR="00512C37" w:rsidRPr="00765590" w:rsidRDefault="00765590" w:rsidP="00765590">
      <w:pPr>
        <w:pStyle w:val="Prrafodelista"/>
        <w:numPr>
          <w:ilvl w:val="0"/>
          <w:numId w:val="18"/>
        </w:numPr>
        <w:jc w:val="both"/>
      </w:pPr>
      <w:r w:rsidRPr="00765590">
        <w:rPr>
          <w:rFonts w:ascii="Arial" w:hAnsi="Arial" w:cs="Arial"/>
        </w:rPr>
        <w:t>8 piezas de colocación de luminaria led tipo punta de poste.</w:t>
      </w:r>
    </w:p>
    <w:sectPr w:rsidR="00512C37" w:rsidRPr="00765590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08DA7" w14:textId="77777777" w:rsidR="000D77CE" w:rsidRDefault="000D77CE" w:rsidP="0092028B">
      <w:r>
        <w:separator/>
      </w:r>
    </w:p>
  </w:endnote>
  <w:endnote w:type="continuationSeparator" w:id="0">
    <w:p w14:paraId="612663E9" w14:textId="77777777" w:rsidR="000D77CE" w:rsidRDefault="000D77C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DCE66" w14:textId="77777777" w:rsidR="000D77CE" w:rsidRDefault="000D77CE" w:rsidP="0092028B">
      <w:r>
        <w:separator/>
      </w:r>
    </w:p>
  </w:footnote>
  <w:footnote w:type="continuationSeparator" w:id="0">
    <w:p w14:paraId="612A242D" w14:textId="77777777" w:rsidR="000D77CE" w:rsidRDefault="000D77C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5F7C5D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A079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292</w:t>
                          </w:r>
                          <w:r w:rsidR="0076559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" fillcolor="white [3201]" strokecolor="black [3213]" strokeweight="1pt">
              <v:textbox>
                <w:txbxContent>
                  <w:p w14:paraId="1B62B01B" w14:textId="15F7C5D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A079D">
                      <w:rPr>
                        <w:rFonts w:cstheme="minorHAnsi"/>
                        <w:b/>
                        <w:bCs/>
                        <w:lang w:val="es-ES"/>
                      </w:rPr>
                      <w:t>292</w:t>
                    </w:r>
                    <w:r w:rsidR="00765590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F6A9A"/>
    <w:multiLevelType w:val="hybridMultilevel"/>
    <w:tmpl w:val="F2009380"/>
    <w:lvl w:ilvl="0" w:tplc="995AB92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46EE2"/>
    <w:multiLevelType w:val="hybridMultilevel"/>
    <w:tmpl w:val="3864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6"/>
  </w:num>
  <w:num w:numId="3" w16cid:durableId="1350453206">
    <w:abstractNumId w:val="3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7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4"/>
  </w:num>
  <w:num w:numId="11" w16cid:durableId="634992595">
    <w:abstractNumId w:val="9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1"/>
  </w:num>
  <w:num w:numId="16" w16cid:durableId="1053892324">
    <w:abstractNumId w:val="4"/>
  </w:num>
  <w:num w:numId="17" w16cid:durableId="691997438">
    <w:abstractNumId w:val="13"/>
  </w:num>
  <w:num w:numId="18" w16cid:durableId="446042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0D77CE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683D"/>
    <w:rsid w:val="002A0839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815CF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65590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35947"/>
    <w:rsid w:val="00966C20"/>
    <w:rsid w:val="009B6027"/>
    <w:rsid w:val="009C0DC7"/>
    <w:rsid w:val="009D2BE0"/>
    <w:rsid w:val="009D4A58"/>
    <w:rsid w:val="009E11F6"/>
    <w:rsid w:val="00A05EE1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33BCE"/>
    <w:rsid w:val="00D7477A"/>
    <w:rsid w:val="00D80EDE"/>
    <w:rsid w:val="00DA079D"/>
    <w:rsid w:val="00DC73C2"/>
    <w:rsid w:val="00E90C7C"/>
    <w:rsid w:val="00E9540E"/>
    <w:rsid w:val="00EA339E"/>
    <w:rsid w:val="00EB6938"/>
    <w:rsid w:val="00EC7BE5"/>
    <w:rsid w:val="00ED16A2"/>
    <w:rsid w:val="00EE47E2"/>
    <w:rsid w:val="00EF3070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Heyder Manrique</cp:lastModifiedBy>
  <cp:revision>4</cp:revision>
  <dcterms:created xsi:type="dcterms:W3CDTF">2024-08-20T04:23:00Z</dcterms:created>
  <dcterms:modified xsi:type="dcterms:W3CDTF">2024-08-20T17:42:00Z</dcterms:modified>
</cp:coreProperties>
</file>